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739F" w14:textId="5E7F65FB" w:rsidR="00E37446" w:rsidRDefault="00E37446">
      <w:r w:rsidRPr="00E37446">
        <w:t xml:space="preserve">Protokoll Jägareförbundet Blekinges årsstämma 2024-04-15 (Blekinge Folkhögskola, Bräkne-Hoby) 1. Årsstämmans öppnande Ordförande, Linda Mattisson Olsson, hälsade alla välkomna, parentation utfördes, förklarade årsmötet öppnat och lämnade över ordet till Mikael Samuelsson, ledamot i Svenska Jägareförbundets styrelse som höll en uppskattad och ingående dragning om förbundsstyrelsens arbete, olika perspektiv och frågeställningar. 2. Godkännande av dagordning Dagordningen Godkändes. 3. Fastställande av röstlängd 38 av 49 röstberättigade ombud närvarande. 4. Stämmofunktionärer a) Val av ordförande Anders Åkesson valdes b) Val av två personer att jämte ordföranden justera protokollet Per-Ola Olsson, Sydväst och Roland Svensson, Sydväst valdes c) anmälan av styrelsen utsedd sekreterare Joakim Persson utsedd sekreterare 5. Fråga om stämman är stadgeenligt utlyst Utlysningen godkändes. 6. Styrelsens verksamhets- och förvaltningsberättelse Ordföranden gick övergripande snabbt igenom de olika delarna och lämnade ordet lämnades fritt. Godkändes och lades till handlingarna. 7. Revisorernas berättelse Revisionsberättelsen var medskickad kallelsen. Lästes upp av Sven-Erik Harrysson. Inga övriga invändningar utan beslutades läggas till handlingarna. 8. Beslut om resultaträkning samt fastställande av balansräkning Ordet lämnades fritt. Resultat- och balansräkning fastställdes. 9. Fråga om ansvarsfrihet för styrelsen Ansvarsfrihet beviljades. 10. Val av styrelseledamöter t.o.m. årsstämman 2025 Valda </w:t>
      </w:r>
      <w:proofErr w:type="spellStart"/>
      <w:r w:rsidRPr="00E37446">
        <w:t>t.o.m</w:t>
      </w:r>
      <w:proofErr w:type="spellEnd"/>
      <w:r w:rsidRPr="00E37446">
        <w:t xml:space="preserve"> 2025: Carl-Douglas Lundgren, K-G Bergqvist, Jessica Svensson och Per Enberg.  Tur att avgå/väljas om: Linda Mattisson Olsson, John Nilsson, Magnus Carlsson och Hampus Nilsson Avsagt sig/ej tillgänglig: Emma Johannesson (avsagt sig omval) och Carl-Axel </w:t>
      </w:r>
      <w:proofErr w:type="spellStart"/>
      <w:r w:rsidRPr="00E37446">
        <w:t>Tunroth</w:t>
      </w:r>
      <w:proofErr w:type="spellEnd"/>
      <w:r w:rsidRPr="00E37446">
        <w:t xml:space="preserve"> avliden under året.  Omval av: Linda Mattisson Olsson, John Nilsson, Magnus Carlsson och Hampus Nilsson Nyval med mandattid om 2 år: </w:t>
      </w:r>
      <w:proofErr w:type="gramStart"/>
      <w:r w:rsidRPr="00E37446">
        <w:t>Hans -Olov</w:t>
      </w:r>
      <w:proofErr w:type="gramEnd"/>
      <w:r w:rsidRPr="00E37446">
        <w:t xml:space="preserve"> Westerlund, R-by Norra JVK Fyllnadsval med mandattid om 1 år: Magnus Petersson, Karlskrona JVK. 11. Val av ordförande för styrelsen och Blekinge Läns Jaktvårdsförening t.o.m. årsstämman 2025 Linda har avsagt sig omval som ordförande eftersom hon nominerats till förbundsstyrelsen och vill inte riskera att hamna på dubbla poster. Sitter dock kvar i styrelsen. Carl-Douglas Lundgren valdes enhälligt.  12. Nominering till uppdraget som länsansvarig jägare och biträdande länsansvarig jägare Omval av Mats Dahlén som länsansvarig jägare och John Nilsson som biträdande.  1(3) </w:t>
      </w:r>
      <w:proofErr w:type="spellStart"/>
      <w:r w:rsidRPr="00E37446">
        <w:t>Comfact</w:t>
      </w:r>
      <w:proofErr w:type="spellEnd"/>
      <w:r w:rsidRPr="00E37446">
        <w:t xml:space="preserve"> </w:t>
      </w:r>
      <w:proofErr w:type="spellStart"/>
      <w:r w:rsidRPr="00E37446">
        <w:t>Signature</w:t>
      </w:r>
      <w:proofErr w:type="spellEnd"/>
      <w:r w:rsidRPr="00E37446">
        <w:t xml:space="preserve"> Referensnummer: </w:t>
      </w:r>
      <w:proofErr w:type="gramStart"/>
      <w:r w:rsidRPr="00E37446">
        <w:t>175259713</w:t>
      </w:r>
      <w:proofErr w:type="gramEnd"/>
      <w:r w:rsidRPr="00E37446">
        <w:t xml:space="preserve">. Val av revisorer och två suppleanter t.o.m. årsstämman 2025 Ordinarie: Omval av Henrik Svensson, Karlshamn och Sven-Erik Harrysson, Sydväst. (Stadgarna säger att en utav revisorerna BÖR vara auktoriserad och därmed inte tvingande. Upp till styrelsen att utvärdera.) Suppleanter: Omval av Anders Einarsson, Ronneby och Sven-Ivan Olsson, Fågelmara 14. Val av valberedning t.o.m. årsstämman 2025 Följande valdes på ett år: Anders Karlsson, R-by södra, Bengt-Olof Nilsson, Olofström, Bengt-Åke Persson, R-by Norra, Lars Carlsson, Karlskrona, Steve Hildingsson, </w:t>
      </w:r>
      <w:proofErr w:type="spellStart"/>
      <w:r w:rsidRPr="00E37446">
        <w:t>SydVästra</w:t>
      </w:r>
      <w:proofErr w:type="spellEnd"/>
      <w:r w:rsidRPr="00E37446">
        <w:t xml:space="preserve"> Anders Karlsson valdes som sammankallade. 15. Val av ordinarie ombud samt en suppleant som också kommer att utgöra följeslagare till Svenska Jägareförbundets årsstämma 2025. Föreningens ordförande valdes som ordinarie och föreningens vice ordförande som suppleant.  16. Valberedningens förslag avseende ersättning till styrelsen Valberedningens förslag är samma som förutvarande år; Reseersättning enligt skatteverkets skattefria del. Ordf. 6000kr, kassör 3600 kr, sekreterare 3600 kr och kommunikatör 2400kr samt 400kr per fysiskt möte man deltar i samt kompletterande 200kr per digitalt möte. Med möte avses sammankomst som styrelsen kallar till. Valberedningens förslag fastställdes. 17. Styrelsens förslag beträffande:  a) ärenden över vilka Svenska Jägareförbundet begärt stämmans yttrande - Inget att notera b) övriga ärenden - Beslutades att flytta fram datum för överlämnande av bokföringen till den 28/2 och att revisionen därefter utförs inom 15 dagar. 18. Styrelsens eventuella meddelanden Inget att notera. 19. Tidigare motioner Linda återkopplade mycket kortfattat angående de två tidigare propositionerna ”Redovisning av medlemsavgifter” och ”Registrering av mailadresser samt telefonnummer”. 20. Motioner och propositioner 1. Motion från Jägareförbundet Blekinge Sydväst ”Motion avseende ändringar av jakttider for rådjur”.  Stämman Antog motionens första yrkande och sänder den vidare till Svenska Jägareförbundets årsstämma. Stämman Avslog motionens andra yrkande. 2. Motion från </w:t>
      </w:r>
      <w:r w:rsidRPr="00E37446">
        <w:lastRenderedPageBreak/>
        <w:t xml:space="preserve">Jägareförbundet Blekinge Sydväst ”Motion avseende ändring av jaktlagen avseende uppsiktsjakt”. Stämman Antog motionen och sänder den vidare till Svenska Jägareförbundets årsstämma. 3. Proposition från Jägareförbundet Blekinges styrelse avseende Forskningstjugan samt vidare anslag till forskning. Stämman Antog propositionen och sänder den vidare som motion till Svenska Jägareförbundets årsstämma. 4. Proposition från Jägareförbundet Blekinges styrelse avseende Provbanor och provledare for Jägarexamen Stämman Antog propositionen och sänder den vidare som motion till Svenska Jägareförbundets årsstämma. 21. Övrigt - Fråga om det finns någon aktivitet för att få jakt på </w:t>
      </w:r>
      <w:proofErr w:type="spellStart"/>
      <w:r w:rsidRPr="00E37446">
        <w:t>vitkindad</w:t>
      </w:r>
      <w:proofErr w:type="spellEnd"/>
      <w:r w:rsidRPr="00E37446">
        <w:t xml:space="preserve"> gås. Mikael S. svarade att det är en komplicerad EU-fråga men möjlighet finns att söka skyddsjakt. Mikael tar med sig frågan. - Annonsering från Jan </w:t>
      </w:r>
      <w:proofErr w:type="spellStart"/>
      <w:r w:rsidRPr="00E37446">
        <w:t>Elmeklo</w:t>
      </w:r>
      <w:proofErr w:type="spellEnd"/>
      <w:r w:rsidRPr="00E37446">
        <w:t xml:space="preserve">: Rovdjurskväll 24/4 Halahult, Elias Turesson och Karin Stockman och besök på Stensnäs 16/5. - Varför har ersättning för att bekämpa </w:t>
      </w:r>
      <w:proofErr w:type="spellStart"/>
      <w:r w:rsidRPr="00E37446">
        <w:t>stenmård</w:t>
      </w:r>
      <w:proofErr w:type="spellEnd"/>
      <w:r w:rsidRPr="00E37446">
        <w:t xml:space="preserve"> tagits bort? Mikael S. svarade att Naturvårdsverket har tagit bort ersättning eftersom den inte klassas som </w:t>
      </w:r>
      <w:proofErr w:type="spellStart"/>
      <w:r w:rsidRPr="00E37446">
        <w:t>invasiv</w:t>
      </w:r>
      <w:proofErr w:type="spellEnd"/>
      <w:r w:rsidRPr="00E37446">
        <w:t xml:space="preserve"> i resten av EU. Det lobbas på olika håll för att få till ersättningen igen. </w:t>
      </w:r>
      <w:proofErr w:type="spellStart"/>
      <w:r w:rsidRPr="00E37446">
        <w:t>Comfact</w:t>
      </w:r>
      <w:proofErr w:type="spellEnd"/>
      <w:r w:rsidRPr="00E37446">
        <w:t xml:space="preserve"> </w:t>
      </w:r>
      <w:proofErr w:type="spellStart"/>
      <w:r w:rsidRPr="00E37446">
        <w:t>Signature</w:t>
      </w:r>
      <w:proofErr w:type="spellEnd"/>
      <w:r w:rsidRPr="00E37446">
        <w:t xml:space="preserve"> Referensnummer: </w:t>
      </w:r>
      <w:proofErr w:type="gramStart"/>
      <w:r w:rsidRPr="00E37446">
        <w:t>1752597</w:t>
      </w:r>
      <w:proofErr w:type="gramEnd"/>
      <w:r w:rsidRPr="00E37446">
        <w:t xml:space="preserve"> 2(3) 22. Beslut om hur nästa årsstämma skall utlysas Beslutades att nästa årsstämma utlyses genom Svensk Jakt, Hemsida, Facebook, E-mail till valda ombud och registrerade medlemmar. 23. Årsstämmans avslutning Ordföranden tackade alla närvarande och förklarade stämman avslutad. 24. </w:t>
      </w:r>
      <w:proofErr w:type="gramStart"/>
      <w:r w:rsidRPr="00E37446">
        <w:t>Förtäring  Fikat</w:t>
      </w:r>
      <w:proofErr w:type="gramEnd"/>
      <w:r w:rsidRPr="00E37446">
        <w:t xml:space="preserve"> flyttades till slutet. 25. Utdelning priser och utmärkelse: Länsmästare i eftersök: Mikael </w:t>
      </w:r>
      <w:proofErr w:type="spellStart"/>
      <w:r w:rsidRPr="00E37446">
        <w:t>Snicke</w:t>
      </w:r>
      <w:proofErr w:type="spellEnd"/>
      <w:r w:rsidRPr="00E37446">
        <w:t xml:space="preserve"> Olsson Årets jaktkamrat: Gillis Svensson Årets ungdomsledare: </w:t>
      </w:r>
      <w:proofErr w:type="spellStart"/>
      <w:r w:rsidRPr="00E37446">
        <w:t>Thimmie</w:t>
      </w:r>
      <w:proofErr w:type="spellEnd"/>
      <w:r w:rsidRPr="00E37446">
        <w:t xml:space="preserve"> </w:t>
      </w:r>
      <w:proofErr w:type="spellStart"/>
      <w:r w:rsidRPr="00E37446">
        <w:t>Afferdahl</w:t>
      </w:r>
      <w:proofErr w:type="spellEnd"/>
      <w:r w:rsidRPr="00E37446">
        <w:t xml:space="preserve"> Årets hedersutmärkelse i Guld: Lars Carlsson 26. Presentation av budget och aktivitetsplan Timmen började bli sen. Beslutades att budget och aktivitetslista mailas ut till ombud i efterhand. 27. Avtackning Linda avtackades med blommor och varma applåder för sitt arbete som ordförande. Mötesfunktionärer och avgående ledamöter avtackades med blomma Vid pennan:    …………………………………</w:t>
      </w:r>
      <w:proofErr w:type="gramStart"/>
      <w:r w:rsidRPr="00E37446">
        <w:t>…....</w:t>
      </w:r>
      <w:proofErr w:type="gramEnd"/>
      <w:r w:rsidRPr="00E37446">
        <w:t xml:space="preserve">…………….  Joakim Persson   </w:t>
      </w:r>
    </w:p>
    <w:p w14:paraId="3D051190" w14:textId="77777777" w:rsidR="00E37446" w:rsidRDefault="00E37446">
      <w:r w:rsidRPr="00E37446">
        <w:t xml:space="preserve">Justeringsman: …………………………………………………….  Roland Svensson, Sydväst   </w:t>
      </w:r>
    </w:p>
    <w:p w14:paraId="5298ACBA" w14:textId="16F8B689" w:rsidR="00545D36" w:rsidRDefault="00E37446">
      <w:r w:rsidRPr="00E37446">
        <w:t xml:space="preserve">Ordförande: ……………………………………………….................. Anders Åkesson </w:t>
      </w:r>
      <w:r>
        <w:br/>
      </w:r>
      <w:r w:rsidRPr="00E37446">
        <w:t>Justeringsman: …………………………………………………</w:t>
      </w:r>
      <w:proofErr w:type="gramStart"/>
      <w:r w:rsidRPr="00E37446">
        <w:t>….....….</w:t>
      </w:r>
      <w:proofErr w:type="gramEnd"/>
      <w:r w:rsidRPr="00E37446">
        <w:t>. Per-Ola Olsson, Sydväst</w:t>
      </w:r>
    </w:p>
    <w:sectPr w:rsidR="00545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6"/>
    <w:rsid w:val="001054C8"/>
    <w:rsid w:val="00310774"/>
    <w:rsid w:val="00545D36"/>
    <w:rsid w:val="00927C19"/>
    <w:rsid w:val="00E37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B69"/>
  <w15:chartTrackingRefBased/>
  <w15:docId w15:val="{B2F9777A-F4AA-4BEB-A793-B2938E8C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37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E37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3744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E3744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3744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3744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3744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3744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3744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744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E3744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3744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3744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3744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3744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3744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3744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37446"/>
    <w:rPr>
      <w:rFonts w:eastAsiaTheme="majorEastAsia" w:cstheme="majorBidi"/>
      <w:color w:val="272727" w:themeColor="text1" w:themeTint="D8"/>
    </w:rPr>
  </w:style>
  <w:style w:type="paragraph" w:styleId="Rubrik">
    <w:name w:val="Title"/>
    <w:basedOn w:val="Normal"/>
    <w:next w:val="Normal"/>
    <w:link w:val="RubrikChar"/>
    <w:uiPriority w:val="10"/>
    <w:qFormat/>
    <w:rsid w:val="00E37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3744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3744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374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3744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37446"/>
    <w:rPr>
      <w:i/>
      <w:iCs/>
      <w:color w:val="404040" w:themeColor="text1" w:themeTint="BF"/>
    </w:rPr>
  </w:style>
  <w:style w:type="paragraph" w:styleId="Liststycke">
    <w:name w:val="List Paragraph"/>
    <w:basedOn w:val="Normal"/>
    <w:uiPriority w:val="34"/>
    <w:qFormat/>
    <w:rsid w:val="00E37446"/>
    <w:pPr>
      <w:ind w:left="720"/>
      <w:contextualSpacing/>
    </w:pPr>
  </w:style>
  <w:style w:type="character" w:styleId="Starkbetoning">
    <w:name w:val="Intense Emphasis"/>
    <w:basedOn w:val="Standardstycketeckensnitt"/>
    <w:uiPriority w:val="21"/>
    <w:qFormat/>
    <w:rsid w:val="00E37446"/>
    <w:rPr>
      <w:i/>
      <w:iCs/>
      <w:color w:val="2F5496" w:themeColor="accent1" w:themeShade="BF"/>
    </w:rPr>
  </w:style>
  <w:style w:type="paragraph" w:styleId="Starktcitat">
    <w:name w:val="Intense Quote"/>
    <w:basedOn w:val="Normal"/>
    <w:next w:val="Normal"/>
    <w:link w:val="StarktcitatChar"/>
    <w:uiPriority w:val="30"/>
    <w:qFormat/>
    <w:rsid w:val="00E37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37446"/>
    <w:rPr>
      <w:i/>
      <w:iCs/>
      <w:color w:val="2F5496" w:themeColor="accent1" w:themeShade="BF"/>
    </w:rPr>
  </w:style>
  <w:style w:type="character" w:styleId="Starkreferens">
    <w:name w:val="Intense Reference"/>
    <w:basedOn w:val="Standardstycketeckensnitt"/>
    <w:uiPriority w:val="32"/>
    <w:qFormat/>
    <w:rsid w:val="00E37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1095</Words>
  <Characters>5804</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löving</dc:creator>
  <cp:keywords/>
  <dc:description/>
  <cp:lastModifiedBy>kent löving</cp:lastModifiedBy>
  <cp:revision>1</cp:revision>
  <dcterms:created xsi:type="dcterms:W3CDTF">2025-12-08T13:38:00Z</dcterms:created>
  <dcterms:modified xsi:type="dcterms:W3CDTF">2025-12-08T13:40:00Z</dcterms:modified>
</cp:coreProperties>
</file>